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F034FB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sz w:val="18"/>
          <w:szCs w:val="18"/>
        </w:rPr>
      </w:pPr>
    </w:p>
    <w:p w:rsidR="008A7E06" w:rsidRPr="00073344" w:rsidRDefault="00073344" w:rsidP="0007334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</w:pPr>
      <w:r w:rsidRPr="00073344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pl-PL"/>
        </w:rPr>
        <w:t>Zasady funkcjonowania rynku energii elektrycznej w Polsce rozwiązania utrwalone i najistotniejsze ostatnie zmiany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337"/>
        <w:gridCol w:w="3067"/>
        <w:gridCol w:w="829"/>
      </w:tblGrid>
      <w:tr w:rsidR="00D90FAA" w:rsidRPr="00133A5D" w:rsidTr="004E2E42">
        <w:trPr>
          <w:trHeight w:val="420"/>
        </w:trPr>
        <w:tc>
          <w:tcPr>
            <w:tcW w:w="1271" w:type="dxa"/>
          </w:tcPr>
          <w:p w:rsidR="00D90FAA" w:rsidRPr="00133A5D" w:rsidRDefault="005426E3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Warszawa</w:t>
            </w:r>
          </w:p>
        </w:tc>
        <w:tc>
          <w:tcPr>
            <w:tcW w:w="3118" w:type="dxa"/>
          </w:tcPr>
          <w:p w:rsidR="00D90FAA" w:rsidRPr="00133A5D" w:rsidRDefault="00073344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7 kwietnia</w:t>
            </w:r>
            <w:r w:rsidR="007E7043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>201</w:t>
            </w:r>
            <w:r w:rsidR="005426E3">
              <w:rPr>
                <w:rFonts w:ascii="Arial" w:hAnsi="Arial" w:cs="Arial"/>
                <w:color w:val="1F1A17"/>
                <w:sz w:val="24"/>
                <w:szCs w:val="24"/>
              </w:rPr>
              <w:t>7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r.</w:t>
            </w:r>
          </w:p>
        </w:tc>
        <w:tc>
          <w:tcPr>
            <w:tcW w:w="844" w:type="dxa"/>
          </w:tcPr>
          <w:p w:rsidR="004E2E42" w:rsidRPr="00133A5D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</w:p>
        </w:tc>
      </w:tr>
    </w:tbl>
    <w:p w:rsidR="008A7E06" w:rsidRPr="00133A5D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24"/>
          <w:szCs w:val="24"/>
        </w:rPr>
      </w:pPr>
    </w:p>
    <w:p w:rsidR="00133A5D" w:rsidRPr="00133A5D" w:rsidRDefault="00133A5D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33A5D">
        <w:rPr>
          <w:rFonts w:ascii="Times New Roman" w:hAnsi="Times New Roman" w:cs="Times New Roman"/>
          <w:b/>
          <w:i/>
          <w:sz w:val="24"/>
          <w:szCs w:val="24"/>
        </w:rPr>
        <w:t>Koszt uczestnictwa:</w:t>
      </w:r>
    </w:p>
    <w:p w:rsidR="00133A5D" w:rsidRPr="00133A5D" w:rsidRDefault="00CA4734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990 zł netto - do 8 marca</w:t>
      </w:r>
    </w:p>
    <w:p w:rsidR="00133A5D" w:rsidRDefault="00073344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9110B0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 w:rsidR="000C378F">
        <w:rPr>
          <w:rFonts w:ascii="Times New Roman" w:hAnsi="Times New Roman" w:cs="Times New Roman"/>
          <w:b/>
          <w:i/>
          <w:sz w:val="24"/>
          <w:szCs w:val="24"/>
        </w:rPr>
        <w:t>zł nett</w:t>
      </w:r>
      <w:r>
        <w:rPr>
          <w:rFonts w:ascii="Times New Roman" w:hAnsi="Times New Roman" w:cs="Times New Roman"/>
          <w:b/>
          <w:i/>
          <w:sz w:val="24"/>
          <w:szCs w:val="24"/>
        </w:rPr>
        <w:t>o – do 20 marca</w:t>
      </w:r>
    </w:p>
    <w:p w:rsidR="005426E3" w:rsidRPr="00133A5D" w:rsidRDefault="00073344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5426E3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>
        <w:rPr>
          <w:rFonts w:ascii="Times New Roman" w:hAnsi="Times New Roman" w:cs="Times New Roman"/>
          <w:b/>
          <w:i/>
          <w:sz w:val="24"/>
          <w:szCs w:val="24"/>
        </w:rPr>
        <w:t>zł netto – po 20 marca</w:t>
      </w:r>
    </w:p>
    <w:bookmarkEnd w:id="0"/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53" w:rsidRDefault="00631C53" w:rsidP="005B4289">
      <w:pPr>
        <w:spacing w:line="240" w:lineRule="auto"/>
      </w:pPr>
      <w:r>
        <w:separator/>
      </w:r>
    </w:p>
  </w:endnote>
  <w:endnote w:type="continuationSeparator" w:id="0">
    <w:p w:rsidR="00631C53" w:rsidRDefault="00631C5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53" w:rsidRDefault="00631C53" w:rsidP="005B4289">
      <w:pPr>
        <w:spacing w:line="240" w:lineRule="auto"/>
      </w:pPr>
      <w:r>
        <w:separator/>
      </w:r>
    </w:p>
  </w:footnote>
  <w:footnote w:type="continuationSeparator" w:id="0">
    <w:p w:rsidR="00631C53" w:rsidRDefault="00631C5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5065E"/>
    <w:rsid w:val="000660AF"/>
    <w:rsid w:val="00073344"/>
    <w:rsid w:val="000C378F"/>
    <w:rsid w:val="000D7C21"/>
    <w:rsid w:val="000F7C5A"/>
    <w:rsid w:val="00100140"/>
    <w:rsid w:val="00103F0B"/>
    <w:rsid w:val="00133A5D"/>
    <w:rsid w:val="0017213C"/>
    <w:rsid w:val="0017386C"/>
    <w:rsid w:val="001836C3"/>
    <w:rsid w:val="001D40A3"/>
    <w:rsid w:val="001E5C44"/>
    <w:rsid w:val="001F06A6"/>
    <w:rsid w:val="00212E3C"/>
    <w:rsid w:val="002C33AA"/>
    <w:rsid w:val="002C46CE"/>
    <w:rsid w:val="002D2F76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20290"/>
    <w:rsid w:val="00522F36"/>
    <w:rsid w:val="0052414A"/>
    <w:rsid w:val="00525DB9"/>
    <w:rsid w:val="005426E3"/>
    <w:rsid w:val="005438E7"/>
    <w:rsid w:val="00552B9C"/>
    <w:rsid w:val="00585197"/>
    <w:rsid w:val="00587CA6"/>
    <w:rsid w:val="005A2423"/>
    <w:rsid w:val="005B4289"/>
    <w:rsid w:val="005C7DAD"/>
    <w:rsid w:val="005D4DC4"/>
    <w:rsid w:val="005E3A8D"/>
    <w:rsid w:val="0062236D"/>
    <w:rsid w:val="00624805"/>
    <w:rsid w:val="00627A07"/>
    <w:rsid w:val="00631C53"/>
    <w:rsid w:val="0064188E"/>
    <w:rsid w:val="00642817"/>
    <w:rsid w:val="00647921"/>
    <w:rsid w:val="00661CDF"/>
    <w:rsid w:val="0067279F"/>
    <w:rsid w:val="006862C8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B4874"/>
    <w:rsid w:val="008E4C3B"/>
    <w:rsid w:val="008F19FB"/>
    <w:rsid w:val="009110B0"/>
    <w:rsid w:val="0096702C"/>
    <w:rsid w:val="00971458"/>
    <w:rsid w:val="00980F52"/>
    <w:rsid w:val="00A25F27"/>
    <w:rsid w:val="00A4044B"/>
    <w:rsid w:val="00A76BD5"/>
    <w:rsid w:val="00AD4146"/>
    <w:rsid w:val="00AD6458"/>
    <w:rsid w:val="00B26032"/>
    <w:rsid w:val="00B85E51"/>
    <w:rsid w:val="00B85FFB"/>
    <w:rsid w:val="00B96488"/>
    <w:rsid w:val="00BA64F2"/>
    <w:rsid w:val="00BE65D1"/>
    <w:rsid w:val="00BF6248"/>
    <w:rsid w:val="00C410E7"/>
    <w:rsid w:val="00C60B2B"/>
    <w:rsid w:val="00C9633D"/>
    <w:rsid w:val="00C966F9"/>
    <w:rsid w:val="00CA4734"/>
    <w:rsid w:val="00CB6613"/>
    <w:rsid w:val="00CC37DB"/>
    <w:rsid w:val="00D15270"/>
    <w:rsid w:val="00D23969"/>
    <w:rsid w:val="00D23BB6"/>
    <w:rsid w:val="00D371A6"/>
    <w:rsid w:val="00D67750"/>
    <w:rsid w:val="00D81AFA"/>
    <w:rsid w:val="00D90FAA"/>
    <w:rsid w:val="00DD2E53"/>
    <w:rsid w:val="00DF2DAF"/>
    <w:rsid w:val="00E37281"/>
    <w:rsid w:val="00E44A5B"/>
    <w:rsid w:val="00E905AF"/>
    <w:rsid w:val="00E96C12"/>
    <w:rsid w:val="00EB0423"/>
    <w:rsid w:val="00EC7522"/>
    <w:rsid w:val="00F02891"/>
    <w:rsid w:val="00F034FB"/>
    <w:rsid w:val="00F10B90"/>
    <w:rsid w:val="00F13327"/>
    <w:rsid w:val="00F412AB"/>
    <w:rsid w:val="00F55FB0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cp:lastPrinted>2017-02-26T21:50:00Z</cp:lastPrinted>
  <dcterms:created xsi:type="dcterms:W3CDTF">2017-01-15T21:57:00Z</dcterms:created>
  <dcterms:modified xsi:type="dcterms:W3CDTF">2017-02-26T21:51:00Z</dcterms:modified>
</cp:coreProperties>
</file>